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A1" w:rsidRDefault="003D3AA1" w:rsidP="003D3AA1">
      <w:pPr>
        <w:pStyle w:val="NormalWeb"/>
        <w:spacing w:before="0" w:beforeAutospacing="0" w:after="200" w:afterAutospacing="0"/>
      </w:pPr>
      <w:r>
        <w:rPr>
          <w:rFonts w:ascii="Calibri" w:hAnsi="Calibri"/>
          <w:color w:val="000000"/>
        </w:rPr>
        <w:t xml:space="preserve">Dear Members, </w:t>
      </w:r>
    </w:p>
    <w:p w:rsidR="003D3AA1" w:rsidRDefault="003D3AA1" w:rsidP="003D3AA1">
      <w:pPr>
        <w:pStyle w:val="NormalWeb"/>
        <w:spacing w:before="0" w:beforeAutospacing="0" w:after="200" w:afterAutospacing="0"/>
      </w:pPr>
      <w:r>
        <w:rPr>
          <w:rFonts w:ascii="Calibri" w:hAnsi="Calibri"/>
          <w:color w:val="000000"/>
        </w:rPr>
        <w:t>Greetings from the VC Library.</w:t>
      </w:r>
    </w:p>
    <w:p w:rsidR="003D3AA1" w:rsidRDefault="003D3AA1" w:rsidP="003D3AA1">
      <w:pPr>
        <w:pStyle w:val="NormalWeb"/>
        <w:spacing w:before="0" w:beforeAutospacing="0" w:after="0" w:afterAutospacing="0"/>
      </w:pPr>
      <w:r>
        <w:rPr>
          <w:rFonts w:ascii="Calibri" w:hAnsi="Calibri"/>
          <w:color w:val="000000"/>
        </w:rPr>
        <w:t xml:space="preserve">As Christmas Vacations are just round the corner, it is time to have fun with kids and family. VC Library is happy to announce the screening of an animated movie on invention and innovation. The details follow at the end of this letter. </w:t>
      </w:r>
    </w:p>
    <w:p w:rsidR="003D3AA1" w:rsidRDefault="003D3AA1" w:rsidP="003D3AA1">
      <w:pPr>
        <w:pStyle w:val="NormalWeb"/>
        <w:spacing w:before="0" w:beforeAutospacing="0" w:after="0" w:afterAutospacing="0"/>
      </w:pPr>
      <w:r>
        <w:rPr>
          <w:rFonts w:ascii="Calibri" w:hAnsi="Calibri"/>
          <w:color w:val="000000"/>
        </w:rPr>
        <w:t>I am sure the kids will love young Flint, the inventor and innovator, with his bizarre inventions. But the inventions take on a life of their own and create havoc in the town. Now Flint must find ways to ‘</w:t>
      </w:r>
      <w:proofErr w:type="spellStart"/>
      <w:r>
        <w:rPr>
          <w:rFonts w:ascii="Calibri" w:hAnsi="Calibri"/>
          <w:color w:val="000000"/>
        </w:rPr>
        <w:t>uninvent</w:t>
      </w:r>
      <w:proofErr w:type="spellEnd"/>
      <w:r>
        <w:rPr>
          <w:rFonts w:ascii="Calibri" w:hAnsi="Calibri"/>
          <w:color w:val="000000"/>
        </w:rPr>
        <w:t xml:space="preserve">’ his invention…. To avoid punishment and stay in the town. </w:t>
      </w:r>
    </w:p>
    <w:p w:rsidR="003D3AA1" w:rsidRDefault="003D3AA1" w:rsidP="003D3AA1">
      <w:pPr>
        <w:pStyle w:val="NormalWeb"/>
        <w:spacing w:before="0" w:beforeAutospacing="0" w:after="200" w:afterAutospacing="0"/>
      </w:pPr>
      <w:r>
        <w:rPr>
          <w:rFonts w:ascii="Calibri" w:hAnsi="Calibri"/>
          <w:color w:val="000000"/>
        </w:rPr>
        <w:t>The event is free but please registers as soon as possible as it is limited to 35 seats.</w:t>
      </w:r>
    </w:p>
    <w:p w:rsidR="003D3AA1" w:rsidRDefault="003D3AA1" w:rsidP="003D3AA1">
      <w:pPr>
        <w:pStyle w:val="NormalWeb"/>
        <w:spacing w:before="0" w:beforeAutospacing="0" w:after="0" w:afterAutospacing="0"/>
      </w:pPr>
      <w:r>
        <w:rPr>
          <w:rFonts w:ascii="Calibri" w:hAnsi="Calibri"/>
          <w:b/>
          <w:bCs/>
          <w:color w:val="000000"/>
        </w:rPr>
        <w:t xml:space="preserve">Event – Animated Film </w:t>
      </w:r>
      <w:r>
        <w:rPr>
          <w:rFonts w:ascii="Calibri" w:hAnsi="Calibri"/>
          <w:b/>
          <w:bCs/>
          <w:i/>
          <w:iCs/>
          <w:color w:val="C00000"/>
        </w:rPr>
        <w:t>Cloudy with a Chance of Meatballs</w:t>
      </w:r>
      <w:r>
        <w:rPr>
          <w:rFonts w:ascii="Calibri" w:hAnsi="Calibri"/>
          <w:b/>
          <w:bCs/>
          <w:i/>
          <w:iCs/>
          <w:color w:val="000000"/>
        </w:rPr>
        <w:t xml:space="preserve"> </w:t>
      </w:r>
      <w:r>
        <w:rPr>
          <w:rFonts w:ascii="Calibri" w:hAnsi="Calibri"/>
          <w:b/>
          <w:bCs/>
          <w:color w:val="000000"/>
        </w:rPr>
        <w:t xml:space="preserve">(90 </w:t>
      </w:r>
      <w:proofErr w:type="spellStart"/>
      <w:r>
        <w:rPr>
          <w:rFonts w:ascii="Calibri" w:hAnsi="Calibri"/>
          <w:b/>
          <w:bCs/>
          <w:color w:val="000000"/>
        </w:rPr>
        <w:t>mins</w:t>
      </w:r>
      <w:proofErr w:type="spellEnd"/>
      <w:r>
        <w:rPr>
          <w:rFonts w:ascii="Calibri" w:hAnsi="Calibri"/>
          <w:b/>
          <w:bCs/>
          <w:color w:val="000000"/>
        </w:rPr>
        <w:t>.)</w:t>
      </w:r>
    </w:p>
    <w:p w:rsidR="003D3AA1" w:rsidRDefault="003D3AA1" w:rsidP="003D3AA1">
      <w:pPr>
        <w:pStyle w:val="NormalWeb"/>
        <w:spacing w:before="0" w:beforeAutospacing="0" w:after="0" w:afterAutospacing="0"/>
      </w:pPr>
      <w:r>
        <w:rPr>
          <w:rFonts w:ascii="Calibri" w:hAnsi="Calibri"/>
          <w:b/>
          <w:bCs/>
          <w:color w:val="000000"/>
        </w:rPr>
        <w:t>Date – Sat. 21 December</w:t>
      </w:r>
    </w:p>
    <w:p w:rsidR="003D3AA1" w:rsidRDefault="003D3AA1" w:rsidP="003D3AA1">
      <w:pPr>
        <w:pStyle w:val="NormalWeb"/>
        <w:spacing w:before="0" w:beforeAutospacing="0" w:after="0" w:afterAutospacing="0"/>
      </w:pPr>
      <w:r>
        <w:rPr>
          <w:rFonts w:ascii="Calibri" w:hAnsi="Calibri"/>
          <w:b/>
          <w:bCs/>
          <w:color w:val="000000"/>
        </w:rPr>
        <w:t>Venue – Training Room, NCL Innovation Park</w:t>
      </w:r>
    </w:p>
    <w:p w:rsidR="003D3AA1" w:rsidRDefault="003D3AA1" w:rsidP="003D3AA1">
      <w:pPr>
        <w:pStyle w:val="NormalWeb"/>
        <w:spacing w:before="0" w:beforeAutospacing="0" w:after="0" w:afterAutospacing="0"/>
      </w:pPr>
      <w:r>
        <w:rPr>
          <w:rFonts w:ascii="Calibri" w:hAnsi="Calibri"/>
          <w:b/>
          <w:bCs/>
          <w:color w:val="000000"/>
        </w:rPr>
        <w:t>Time – 11.00 am to 12.30 pm</w:t>
      </w:r>
    </w:p>
    <w:p w:rsidR="003D3AA1" w:rsidRDefault="003D3AA1" w:rsidP="003D3AA1">
      <w:pPr>
        <w:pStyle w:val="NormalWeb"/>
        <w:spacing w:before="0" w:beforeAutospacing="0" w:after="200" w:afterAutospacing="0"/>
      </w:pPr>
      <w:r>
        <w:rPr>
          <w:rFonts w:ascii="Calibri" w:hAnsi="Calibri"/>
          <w:b/>
          <w:bCs/>
          <w:color w:val="000000"/>
        </w:rPr>
        <w:t>Registration -</w:t>
      </w:r>
      <w:r>
        <w:rPr>
          <w:rFonts w:ascii="Calibri" w:hAnsi="Calibri"/>
          <w:b/>
          <w:bCs/>
          <w:color w:val="C00000"/>
        </w:rPr>
        <w:t xml:space="preserve"> </w:t>
      </w:r>
      <w:hyperlink r:id="rId4" w:tgtFrame="_blank" w:history="1">
        <w:r>
          <w:rPr>
            <w:rStyle w:val="Hyperlink"/>
            <w:b/>
            <w:bCs/>
            <w:color w:val="C00000"/>
          </w:rPr>
          <w:t>Cloudy with a Chance of Meatballs</w:t>
        </w:r>
      </w:hyperlink>
      <w:r>
        <w:rPr>
          <w:b/>
          <w:bCs/>
          <w:color w:val="C00000"/>
        </w:rPr>
        <w:t xml:space="preserve"> </w:t>
      </w:r>
    </w:p>
    <w:p w:rsidR="003D3AA1" w:rsidRDefault="003D3AA1" w:rsidP="003D3AA1">
      <w:pPr>
        <w:pStyle w:val="NormalWeb"/>
        <w:spacing w:before="0" w:beforeAutospacing="0" w:after="0" w:afterAutospacing="0"/>
      </w:pPr>
      <w:r>
        <w:rPr>
          <w:rFonts w:ascii="Comic Sans MS" w:hAnsi="Comic Sans MS"/>
          <w:b/>
          <w:bCs/>
          <w:i/>
          <w:iCs/>
          <w:color w:val="000000"/>
        </w:rPr>
        <w:t>Cloudy with a Chance of Meatballs</w:t>
      </w:r>
      <w:r>
        <w:rPr>
          <w:rFonts w:ascii="Comic Sans MS" w:hAnsi="Comic Sans MS"/>
          <w:color w:val="000000"/>
        </w:rPr>
        <w:t xml:space="preserve"> </w:t>
      </w:r>
    </w:p>
    <w:p w:rsidR="003D3AA1" w:rsidRDefault="003D3AA1" w:rsidP="003D3AA1">
      <w:pPr>
        <w:pStyle w:val="NormalWeb"/>
        <w:spacing w:before="0" w:beforeAutospacing="0" w:after="0" w:afterAutospacing="0"/>
      </w:pPr>
      <w:r>
        <w:rPr>
          <w:rFonts w:ascii="Comic Sans MS" w:hAnsi="Comic Sans MS"/>
          <w:color w:val="000000"/>
        </w:rPr>
        <w:t>2009 American</w:t>
      </w:r>
      <w:proofErr w:type="gramStart"/>
      <w:r>
        <w:rPr>
          <w:rFonts w:ascii="Comic Sans MS" w:hAnsi="Comic Sans MS"/>
          <w:color w:val="000000"/>
        </w:rPr>
        <w:t>  computer</w:t>
      </w:r>
      <w:proofErr w:type="gramEnd"/>
      <w:r>
        <w:rPr>
          <w:rFonts w:ascii="Comic Sans MS" w:hAnsi="Comic Sans MS"/>
          <w:color w:val="000000"/>
        </w:rPr>
        <w:t>-animated comic science fiction film / Columbia Pictures</w:t>
      </w:r>
    </w:p>
    <w:p w:rsidR="003D3AA1" w:rsidRDefault="003D3AA1" w:rsidP="003D3AA1">
      <w:pPr>
        <w:pStyle w:val="NormalWeb"/>
        <w:spacing w:before="0" w:beforeAutospacing="0" w:after="0" w:afterAutospacing="0"/>
      </w:pPr>
      <w:r>
        <w:rPr>
          <w:rFonts w:ascii="Comic Sans MS" w:hAnsi="Comic Sans MS"/>
          <w:color w:val="000000"/>
        </w:rPr>
        <w:t>Produced by Pam Marsden</w:t>
      </w:r>
    </w:p>
    <w:p w:rsidR="003D3AA1" w:rsidRDefault="003D3AA1" w:rsidP="003D3AA1">
      <w:pPr>
        <w:pStyle w:val="NormalWeb"/>
        <w:spacing w:before="0" w:beforeAutospacing="0" w:after="0" w:afterAutospacing="0"/>
      </w:pPr>
      <w:r>
        <w:rPr>
          <w:rFonts w:ascii="Comic Sans MS" w:hAnsi="Comic Sans MS"/>
          <w:color w:val="000000"/>
        </w:rPr>
        <w:t>Directed by</w:t>
      </w:r>
      <w:proofErr w:type="gramStart"/>
      <w:r>
        <w:rPr>
          <w:rFonts w:ascii="Comic Sans MS" w:hAnsi="Comic Sans MS"/>
          <w:color w:val="000000"/>
        </w:rPr>
        <w:t>  Paul</w:t>
      </w:r>
      <w:proofErr w:type="gramEnd"/>
      <w:r>
        <w:rPr>
          <w:rFonts w:ascii="Comic Sans MS" w:hAnsi="Comic Sans MS"/>
          <w:color w:val="000000"/>
        </w:rPr>
        <w:t xml:space="preserve"> Lord, Chris Miller</w:t>
      </w:r>
    </w:p>
    <w:p w:rsidR="003D3AA1" w:rsidRDefault="003D3AA1" w:rsidP="003D3AA1">
      <w:pPr>
        <w:pStyle w:val="NormalWeb"/>
        <w:spacing w:before="0" w:beforeAutospacing="0" w:after="0" w:afterAutospacing="0"/>
      </w:pPr>
      <w:proofErr w:type="gramStart"/>
      <w:r>
        <w:rPr>
          <w:rFonts w:ascii="Comic Sans MS" w:hAnsi="Comic Sans MS"/>
          <w:color w:val="000000"/>
        </w:rPr>
        <w:t xml:space="preserve">Running Time 90 </w:t>
      </w:r>
      <w:proofErr w:type="spellStart"/>
      <w:r>
        <w:rPr>
          <w:rFonts w:ascii="Comic Sans MS" w:hAnsi="Comic Sans MS"/>
          <w:color w:val="000000"/>
        </w:rPr>
        <w:t>mins</w:t>
      </w:r>
      <w:proofErr w:type="spellEnd"/>
      <w:r>
        <w:rPr>
          <w:rFonts w:ascii="Comic Sans MS" w:hAnsi="Comic Sans MS"/>
          <w:color w:val="000000"/>
        </w:rPr>
        <w:t>.</w:t>
      </w:r>
      <w:proofErr w:type="gramEnd"/>
    </w:p>
    <w:p w:rsidR="003D3AA1" w:rsidRDefault="003D3AA1" w:rsidP="003D3AA1">
      <w:pPr>
        <w:pStyle w:val="NormalWeb"/>
        <w:spacing w:before="0" w:beforeAutospacing="0" w:after="0" w:afterAutospacing="0"/>
      </w:pPr>
      <w:r>
        <w:rPr>
          <w:rFonts w:ascii="Comic Sans MS" w:hAnsi="Comic Sans MS"/>
          <w:color w:val="000000"/>
          <w:shd w:val="clear" w:color="auto" w:fill="00FFFF"/>
        </w:rPr>
        <w:t> </w:t>
      </w:r>
    </w:p>
    <w:p w:rsidR="003D3AA1" w:rsidRDefault="003D3AA1" w:rsidP="003D3AA1">
      <w:pPr>
        <w:pStyle w:val="NormalWeb"/>
        <w:spacing w:before="0" w:beforeAutospacing="0" w:after="0" w:afterAutospacing="0"/>
      </w:pPr>
      <w:r>
        <w:rPr>
          <w:rFonts w:ascii="Comic Sans MS" w:hAnsi="Comic Sans MS"/>
          <w:color w:val="000000"/>
        </w:rPr>
        <w:t>Flint Lockwood always wanted to invent something great. Despite his creativity and zealous enthusiasm, his inventions, including spray on shoes, a remote controlled television, rat birds, hair-un-balder, and a flying car, all end in failure. Flint lives in Swallow Falls, a tiny fictional town in the middle of the Atlantic Ocean. The town's only source of revenue is the Baby Brent Sardine cannery that has closed down, leaving the town only sardines for nourishment.</w:t>
      </w:r>
    </w:p>
    <w:p w:rsidR="003D3AA1" w:rsidRDefault="003D3AA1" w:rsidP="003D3AA1">
      <w:pPr>
        <w:pStyle w:val="NormalWeb"/>
        <w:spacing w:before="0" w:beforeAutospacing="0" w:after="0" w:afterAutospacing="0"/>
      </w:pPr>
      <w:r>
        <w:rPr>
          <w:rFonts w:ascii="Comic Sans MS" w:hAnsi="Comic Sans MS"/>
          <w:color w:val="000000"/>
        </w:rPr>
        <w:t xml:space="preserve">Along with the aid of his pet monkey, Steve, Flint invents a machine that transforms water into food, called the "Flint Lockwood Diatonic Super Mutating Dynamic Food Replicator" (FLDSMDFR for short)………this attracts a lot of tourists. The Mayor and everyone in town </w:t>
      </w:r>
      <w:proofErr w:type="gramStart"/>
      <w:r>
        <w:rPr>
          <w:rFonts w:ascii="Comic Sans MS" w:hAnsi="Comic Sans MS"/>
          <w:color w:val="000000"/>
        </w:rPr>
        <w:t>is</w:t>
      </w:r>
      <w:proofErr w:type="gramEnd"/>
      <w:r>
        <w:rPr>
          <w:rFonts w:ascii="Comic Sans MS" w:hAnsi="Comic Sans MS"/>
          <w:color w:val="000000"/>
        </w:rPr>
        <w:t xml:space="preserve"> happy with the revenue coming in with the tourists. But Flint underestimates the power of the FLDSMDFR, which sends a destructive ‘tomato-tornado’. There is panic and chaos in the town and it is Flint who must save the town by sending a ‘kill code’ to FLDSMDFR. </w:t>
      </w:r>
    </w:p>
    <w:p w:rsidR="003D3AA1" w:rsidRDefault="003D3AA1" w:rsidP="003D3AA1">
      <w:pPr>
        <w:pStyle w:val="NormalWeb"/>
        <w:spacing w:before="0" w:beforeAutospacing="0" w:after="0" w:afterAutospacing="0"/>
      </w:pPr>
      <w:r>
        <w:rPr>
          <w:rFonts w:ascii="Comic Sans MS" w:hAnsi="Comic Sans MS"/>
          <w:color w:val="000000"/>
        </w:rPr>
        <w:t xml:space="preserve">Does he succeed in sending the </w:t>
      </w:r>
      <w:proofErr w:type="spellStart"/>
      <w:r>
        <w:rPr>
          <w:rFonts w:ascii="Comic Sans MS" w:hAnsi="Comic Sans MS"/>
          <w:color w:val="000000"/>
        </w:rPr>
        <w:t>the</w:t>
      </w:r>
      <w:proofErr w:type="spellEnd"/>
      <w:r>
        <w:rPr>
          <w:rFonts w:ascii="Comic Sans MS" w:hAnsi="Comic Sans MS"/>
          <w:color w:val="000000"/>
        </w:rPr>
        <w:t xml:space="preserve"> ‘kill code’. What happens when the ‘kill code’ is destroyed by the Mayor himself?</w:t>
      </w:r>
    </w:p>
    <w:p w:rsidR="003D3AA1" w:rsidRDefault="003D3AA1" w:rsidP="003D3AA1">
      <w:pPr>
        <w:pStyle w:val="NormalWeb"/>
        <w:spacing w:before="0" w:beforeAutospacing="0" w:after="0" w:afterAutospacing="0"/>
      </w:pPr>
      <w:r>
        <w:rPr>
          <w:rFonts w:ascii="Comic Sans MS" w:hAnsi="Comic Sans MS"/>
          <w:color w:val="000000"/>
        </w:rPr>
        <w:t xml:space="preserve">Find out the answers in this delightful and funny animated movie. </w:t>
      </w:r>
      <w:proofErr w:type="gramStart"/>
      <w:r>
        <w:rPr>
          <w:rFonts w:ascii="Comic Sans MS" w:hAnsi="Comic Sans MS"/>
          <w:color w:val="000000"/>
        </w:rPr>
        <w:t>Packed with 90 minutes of fun and hilarity.</w:t>
      </w:r>
      <w:proofErr w:type="gramEnd"/>
    </w:p>
    <w:p w:rsidR="00FE6583" w:rsidRDefault="00FE6583"/>
    <w:sectPr w:rsidR="00FE6583" w:rsidSect="00FE65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20"/>
  <w:characterSpacingControl w:val="doNotCompress"/>
  <w:compat/>
  <w:rsids>
    <w:rsidRoot w:val="003D3AA1"/>
    <w:rsid w:val="003D3AA1"/>
    <w:rsid w:val="00FE6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A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3AA1"/>
    <w:rPr>
      <w:color w:val="0000FF"/>
      <w:u w:val="single"/>
    </w:rPr>
  </w:style>
</w:styles>
</file>

<file path=word/webSettings.xml><?xml version="1.0" encoding="utf-8"?>
<w:webSettings xmlns:r="http://schemas.openxmlformats.org/officeDocument/2006/relationships" xmlns:w="http://schemas.openxmlformats.org/wordprocessingml/2006/main">
  <w:divs>
    <w:div w:id="788741827">
      <w:bodyDiv w:val="1"/>
      <w:marLeft w:val="0"/>
      <w:marRight w:val="0"/>
      <w:marTop w:val="0"/>
      <w:marBottom w:val="0"/>
      <w:divBdr>
        <w:top w:val="none" w:sz="0" w:space="0" w:color="auto"/>
        <w:left w:val="none" w:sz="0" w:space="0" w:color="auto"/>
        <w:bottom w:val="none" w:sz="0" w:space="0" w:color="auto"/>
        <w:right w:val="none" w:sz="0" w:space="0" w:color="auto"/>
      </w:divBdr>
    </w:div>
    <w:div w:id="9569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entbrite.com/e/animated-moviewhen-invention-and-innovation-come-alive-watch-the-fun-tickets-9779993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dc:creator>
  <cp:keywords/>
  <dc:description/>
  <cp:lastModifiedBy>namrata</cp:lastModifiedBy>
  <cp:revision>1</cp:revision>
  <dcterms:created xsi:type="dcterms:W3CDTF">2013-12-16T05:00:00Z</dcterms:created>
  <dcterms:modified xsi:type="dcterms:W3CDTF">2013-12-16T05:01:00Z</dcterms:modified>
</cp:coreProperties>
</file>